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82" w:rsidRPr="000C5CD4" w:rsidRDefault="00F61182" w:rsidP="00120B4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FF"/>
          <w:sz w:val="28"/>
          <w:szCs w:val="28"/>
        </w:rPr>
      </w:pPr>
      <w:r w:rsidRPr="000C5CD4">
        <w:rPr>
          <w:rFonts w:ascii="Tahoma" w:hAnsi="Tahoma" w:cs="Tahoma"/>
          <w:color w:val="0000FF"/>
          <w:sz w:val="28"/>
          <w:szCs w:val="28"/>
        </w:rPr>
        <w:t>РЕКОМЕНДАТЕЛЬНЫЙ СПИСОК ЛИТЕРАТУРЫ</w:t>
      </w:r>
    </w:p>
    <w:p w:rsidR="00F61182" w:rsidRPr="000C5CD4" w:rsidRDefault="00F61182" w:rsidP="00120B4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FF"/>
          <w:sz w:val="28"/>
          <w:szCs w:val="28"/>
        </w:rPr>
      </w:pPr>
      <w:r w:rsidRPr="000C5CD4">
        <w:rPr>
          <w:rFonts w:ascii="Tahoma" w:hAnsi="Tahoma" w:cs="Tahoma"/>
          <w:color w:val="0000FF"/>
          <w:sz w:val="28"/>
          <w:szCs w:val="28"/>
        </w:rPr>
        <w:t>ДЛЯ УЧАЩИХСЯ СРЕДНЕЙ ШКОЛЫ</w:t>
      </w:r>
    </w:p>
    <w:p w:rsidR="00F61182" w:rsidRDefault="00F61182" w:rsidP="00120B4B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color w:val="C10000"/>
          <w:sz w:val="28"/>
          <w:szCs w:val="28"/>
        </w:rPr>
      </w:pPr>
      <w:r>
        <w:rPr>
          <w:rFonts w:ascii="Tahoma,Bold" w:hAnsi="Tahoma,Bold" w:cs="Tahoma,Bold"/>
          <w:b/>
          <w:bCs/>
          <w:color w:val="C10000"/>
          <w:sz w:val="28"/>
          <w:szCs w:val="28"/>
        </w:rPr>
        <w:t>«СОТВОРИ СЕБЯ САМ»</w:t>
      </w:r>
    </w:p>
    <w:p w:rsidR="00120B4B" w:rsidRDefault="00120B4B" w:rsidP="00F61182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FF"/>
          <w:sz w:val="36"/>
          <w:szCs w:val="36"/>
        </w:rPr>
      </w:pPr>
    </w:p>
    <w:p w:rsidR="00B5414D" w:rsidRDefault="00B5414D" w:rsidP="00B5414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614680</wp:posOffset>
            </wp:positionV>
            <wp:extent cx="1771650" cy="2333625"/>
            <wp:effectExtent l="19050" t="0" r="0" b="0"/>
            <wp:wrapTight wrapText="bothSides">
              <wp:wrapPolygon edited="0">
                <wp:start x="-232" y="0"/>
                <wp:lineTo x="-232" y="21512"/>
                <wp:lineTo x="21600" y="21512"/>
                <wp:lineTo x="21600" y="0"/>
                <wp:lineTo x="-232" y="0"/>
              </wp:wrapPolygon>
            </wp:wrapTight>
            <wp:docPr id="13" name="Рисунок 11" descr="два ка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а кап.jpeg"/>
                    <pic:cNvPicPr/>
                  </pic:nvPicPr>
                  <pic:blipFill>
                    <a:blip r:embed="rId4" cstate="print"/>
                    <a:srcRect b="13631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771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FF"/>
          <w:sz w:val="32"/>
          <w:szCs w:val="32"/>
        </w:rPr>
        <w:t xml:space="preserve"> </w:t>
      </w:r>
      <w:r w:rsidRPr="00C0202D">
        <w:rPr>
          <w:rFonts w:ascii="Arial" w:hAnsi="Arial" w:cs="Arial"/>
          <w:b/>
          <w:color w:val="0000FF"/>
          <w:sz w:val="32"/>
          <w:szCs w:val="32"/>
        </w:rPr>
        <w:t>Каверин В.А. Два капитана</w:t>
      </w:r>
      <w:r>
        <w:rPr>
          <w:rFonts w:ascii="Arial" w:hAnsi="Arial" w:cs="Arial"/>
          <w:color w:val="0000FF"/>
          <w:sz w:val="32"/>
          <w:szCs w:val="32"/>
        </w:rPr>
        <w:t xml:space="preserve">: </w:t>
      </w:r>
      <w:r w:rsidRPr="00C23D44">
        <w:rPr>
          <w:rFonts w:ascii="Arial" w:hAnsi="Arial" w:cs="Arial"/>
          <w:sz w:val="32"/>
          <w:szCs w:val="32"/>
        </w:rPr>
        <w:t xml:space="preserve">роман </w:t>
      </w:r>
      <w:r w:rsidRPr="00C23D44">
        <w:rPr>
          <w:rFonts w:ascii="Arial" w:hAnsi="Arial" w:cs="Arial"/>
          <w:sz w:val="28"/>
          <w:szCs w:val="28"/>
        </w:rPr>
        <w:t>/ Вступ.</w:t>
      </w:r>
      <w:r>
        <w:rPr>
          <w:rFonts w:ascii="Arial" w:hAnsi="Arial" w:cs="Arial"/>
          <w:sz w:val="28"/>
          <w:szCs w:val="28"/>
        </w:rPr>
        <w:t xml:space="preserve">ст. П.Боярского; </w:t>
      </w:r>
      <w:proofErr w:type="spellStart"/>
      <w:r>
        <w:rPr>
          <w:rFonts w:ascii="Arial" w:hAnsi="Arial" w:cs="Arial"/>
          <w:sz w:val="28"/>
          <w:szCs w:val="28"/>
        </w:rPr>
        <w:t>худож.В.Ботвин</w:t>
      </w:r>
      <w:proofErr w:type="spellEnd"/>
      <w:r>
        <w:rPr>
          <w:rFonts w:ascii="Arial" w:hAnsi="Arial" w:cs="Arial"/>
          <w:sz w:val="28"/>
          <w:szCs w:val="28"/>
        </w:rPr>
        <w:t>. – М.: Дет</w:t>
      </w:r>
      <w:proofErr w:type="gramStart"/>
      <w:r>
        <w:rPr>
          <w:rFonts w:ascii="Arial" w:hAnsi="Arial" w:cs="Arial"/>
          <w:sz w:val="28"/>
          <w:szCs w:val="28"/>
        </w:rPr>
        <w:t>.л</w:t>
      </w:r>
      <w:proofErr w:type="gramEnd"/>
      <w:r>
        <w:rPr>
          <w:rFonts w:ascii="Arial" w:hAnsi="Arial" w:cs="Arial"/>
          <w:sz w:val="28"/>
          <w:szCs w:val="28"/>
        </w:rPr>
        <w:t>ит., 2006.- 751с.</w:t>
      </w:r>
    </w:p>
    <w:p w:rsidR="00B5414D" w:rsidRPr="00C23D44" w:rsidRDefault="00FF5186" w:rsidP="00B541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«Бороться</w:t>
      </w:r>
      <w:proofErr w:type="gramStart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5414D">
        <w:rPr>
          <w:rFonts w:ascii="Arial" w:hAnsi="Arial" w:cs="Arial"/>
          <w:sz w:val="24"/>
          <w:szCs w:val="24"/>
        </w:rPr>
        <w:t>искать , найти и не сдаваться» - лейтмотив романа «Два капитана» В.Каверина. Этому девизу следовал  в своей жизни  капитан шхуны «Святая Мария» Иван Татаринов. Под этим же девизом спустя много лет другой капитан, летчик Александр Григорьев, ведет поиск следов экспедиции Татаринова.</w:t>
      </w:r>
    </w:p>
    <w:p w:rsidR="00B5414D" w:rsidRPr="00120B4B" w:rsidRDefault="00B5414D" w:rsidP="00F61182">
      <w:pPr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B5414D" w:rsidRDefault="00B5414D" w:rsidP="00F61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B5414D" w:rsidRDefault="00B5414D" w:rsidP="00F61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B5414D" w:rsidRDefault="00B5414D" w:rsidP="00F61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B5414D" w:rsidRDefault="00933809" w:rsidP="00F61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168910</wp:posOffset>
            </wp:positionV>
            <wp:extent cx="1800225" cy="2324100"/>
            <wp:effectExtent l="19050" t="0" r="9525" b="0"/>
            <wp:wrapTight wrapText="bothSides">
              <wp:wrapPolygon edited="0">
                <wp:start x="-229" y="0"/>
                <wp:lineTo x="-229" y="21423"/>
                <wp:lineTo x="21714" y="21423"/>
                <wp:lineTo x="21714" y="0"/>
                <wp:lineTo x="-229" y="0"/>
              </wp:wrapPolygon>
            </wp:wrapTight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809" w:rsidRDefault="00B5414D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  <w:r w:rsidRPr="00120B4B">
        <w:rPr>
          <w:rFonts w:ascii="Arial" w:hAnsi="Arial" w:cs="Arial"/>
          <w:b/>
          <w:bCs/>
          <w:color w:val="0000FF"/>
          <w:sz w:val="28"/>
          <w:szCs w:val="28"/>
        </w:rPr>
        <w:t>Короленко В.Г. Слепой музыкант</w:t>
      </w: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</w:p>
    <w:p w:rsidR="00933809" w:rsidRDefault="00B5414D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83E11">
        <w:rPr>
          <w:rFonts w:ascii="Arial" w:hAnsi="Arial" w:cs="Arial"/>
          <w:b/>
          <w:bCs/>
          <w:sz w:val="28"/>
          <w:szCs w:val="28"/>
        </w:rPr>
        <w:t>(любое и</w:t>
      </w:r>
      <w:r w:rsidR="00933809">
        <w:rPr>
          <w:rFonts w:ascii="Arial" w:hAnsi="Arial" w:cs="Arial"/>
          <w:b/>
          <w:bCs/>
          <w:sz w:val="28"/>
          <w:szCs w:val="28"/>
        </w:rPr>
        <w:t>здание)</w:t>
      </w:r>
    </w:p>
    <w:p w:rsidR="00933809" w:rsidRPr="002F6473" w:rsidRDefault="00933809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F6473">
        <w:rPr>
          <w:rFonts w:ascii="Arial" w:hAnsi="Arial" w:cs="Arial"/>
          <w:sz w:val="24"/>
          <w:szCs w:val="24"/>
        </w:rPr>
        <w:t>Петя родился в богатой семье помещика. Мать, установив его слепоту, пыталась окружить младенца излишней опекой, начала баловать его, но ее брат</w:t>
      </w:r>
      <w:r w:rsidRPr="002F6473">
        <w:rPr>
          <w:rFonts w:ascii="Arial" w:hAnsi="Arial" w:cs="Arial"/>
          <w:sz w:val="24"/>
          <w:szCs w:val="24"/>
        </w:rPr>
        <w:tab/>
      </w:r>
    </w:p>
    <w:p w:rsidR="00933809" w:rsidRPr="002F6473" w:rsidRDefault="00933809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F6473">
        <w:rPr>
          <w:rFonts w:ascii="Arial" w:hAnsi="Arial" w:cs="Arial"/>
          <w:sz w:val="24"/>
          <w:szCs w:val="24"/>
        </w:rPr>
        <w:t>Максим, потерявший на войне ногу, потребовал, чтобы к племяннику не проявляли "глупую заботливость,</w:t>
      </w:r>
    </w:p>
    <w:p w:rsidR="00933809" w:rsidRPr="002F6473" w:rsidRDefault="00933809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F6473">
        <w:rPr>
          <w:rFonts w:ascii="Arial" w:hAnsi="Arial" w:cs="Arial"/>
          <w:sz w:val="24"/>
          <w:szCs w:val="24"/>
        </w:rPr>
        <w:t>устраняющую от него необходимость усилий".</w:t>
      </w:r>
    </w:p>
    <w:p w:rsidR="00933809" w:rsidRPr="002F6473" w:rsidRDefault="00933809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F6473">
        <w:rPr>
          <w:rFonts w:ascii="Arial" w:hAnsi="Arial" w:cs="Arial"/>
          <w:sz w:val="24"/>
          <w:szCs w:val="24"/>
        </w:rPr>
        <w:t>И в дальнейшем дядя Максим оставался</w:t>
      </w:r>
      <w:r w:rsidR="00DD6E9C">
        <w:rPr>
          <w:rFonts w:ascii="Arial" w:hAnsi="Arial" w:cs="Arial"/>
          <w:sz w:val="24"/>
          <w:szCs w:val="24"/>
        </w:rPr>
        <w:t xml:space="preserve"> </w:t>
      </w:r>
      <w:r w:rsidRPr="002F6473">
        <w:rPr>
          <w:rFonts w:ascii="Arial" w:hAnsi="Arial" w:cs="Arial"/>
          <w:sz w:val="24"/>
          <w:szCs w:val="24"/>
        </w:rPr>
        <w:t>строгим и добрым другом Пете, не позволяя</w:t>
      </w:r>
      <w:r w:rsidR="00DD6E9C">
        <w:rPr>
          <w:rFonts w:ascii="Arial" w:hAnsi="Arial" w:cs="Arial"/>
          <w:sz w:val="24"/>
          <w:szCs w:val="24"/>
        </w:rPr>
        <w:t xml:space="preserve"> </w:t>
      </w:r>
      <w:r w:rsidRPr="002F6473">
        <w:rPr>
          <w:rFonts w:ascii="Arial" w:hAnsi="Arial" w:cs="Arial"/>
          <w:sz w:val="24"/>
          <w:szCs w:val="24"/>
        </w:rPr>
        <w:t>ему ч</w:t>
      </w:r>
      <w:r w:rsidR="00DD6E9C">
        <w:rPr>
          <w:rFonts w:ascii="Arial" w:hAnsi="Arial" w:cs="Arial"/>
          <w:sz w:val="24"/>
          <w:szCs w:val="24"/>
        </w:rPr>
        <w:t>увствовать свою неполноценность</w:t>
      </w:r>
      <w:proofErr w:type="gramStart"/>
      <w:r w:rsidR="00DD6E9C">
        <w:rPr>
          <w:rFonts w:ascii="Arial" w:hAnsi="Arial" w:cs="Arial"/>
          <w:sz w:val="24"/>
          <w:szCs w:val="24"/>
        </w:rPr>
        <w:t>.</w:t>
      </w:r>
      <w:proofErr w:type="gramEnd"/>
      <w:r w:rsidR="00DD6E9C">
        <w:rPr>
          <w:rFonts w:ascii="Arial" w:hAnsi="Arial" w:cs="Arial"/>
          <w:sz w:val="24"/>
          <w:szCs w:val="24"/>
        </w:rPr>
        <w:t xml:space="preserve"> Он вселил</w:t>
      </w:r>
      <w:r w:rsidRPr="002F6473">
        <w:rPr>
          <w:rFonts w:ascii="Arial" w:hAnsi="Arial" w:cs="Arial"/>
          <w:sz w:val="24"/>
          <w:szCs w:val="24"/>
        </w:rPr>
        <w:t xml:space="preserve"> в него </w:t>
      </w:r>
      <w:proofErr w:type="gramStart"/>
      <w:r w:rsidRPr="002F6473">
        <w:rPr>
          <w:rFonts w:ascii="Arial" w:hAnsi="Arial" w:cs="Arial"/>
          <w:sz w:val="24"/>
          <w:szCs w:val="24"/>
        </w:rPr>
        <w:t>уверенность в возможность</w:t>
      </w:r>
      <w:proofErr w:type="gramEnd"/>
      <w:r w:rsidRPr="002F6473">
        <w:rPr>
          <w:rFonts w:ascii="Arial" w:hAnsi="Arial" w:cs="Arial"/>
          <w:sz w:val="24"/>
          <w:szCs w:val="24"/>
        </w:rPr>
        <w:t xml:space="preserve"> духовного прозрения</w:t>
      </w:r>
      <w:r w:rsidR="00FF5186">
        <w:rPr>
          <w:rFonts w:ascii="Arial" w:hAnsi="Arial" w:cs="Arial"/>
          <w:sz w:val="24"/>
          <w:szCs w:val="24"/>
        </w:rPr>
        <w:t>.</w:t>
      </w:r>
    </w:p>
    <w:p w:rsidR="00B5414D" w:rsidRPr="002F6473" w:rsidRDefault="00B5414D" w:rsidP="00F61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b/>
          <w:bCs/>
          <w:color w:val="0000FF"/>
          <w:sz w:val="28"/>
          <w:szCs w:val="28"/>
        </w:rPr>
        <w:t>Островский Н.А. Как закалялась сталь.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 (Любое издание).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116205</wp:posOffset>
            </wp:positionV>
            <wp:extent cx="1885950" cy="2543175"/>
            <wp:effectExtent l="19050" t="0" r="0" b="0"/>
            <wp:wrapTight wrapText="bothSides">
              <wp:wrapPolygon edited="0">
                <wp:start x="-218" y="0"/>
                <wp:lineTo x="-218" y="21519"/>
                <wp:lineTo x="21600" y="21519"/>
                <wp:lineTo x="21600" y="0"/>
                <wp:lineTo x="-218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Описанное</w:t>
      </w:r>
      <w:proofErr w:type="gramEnd"/>
      <w:r w:rsidRPr="00120B4B">
        <w:rPr>
          <w:rFonts w:ascii="Arial" w:hAnsi="Arial" w:cs="Arial"/>
          <w:color w:val="000000"/>
          <w:sz w:val="24"/>
          <w:szCs w:val="24"/>
        </w:rPr>
        <w:t xml:space="preserve"> в романе «необыкновенное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время» включает первую мировую войну,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Февральскую и Октябрьскую революции,</w:t>
      </w:r>
    </w:p>
    <w:p w:rsidR="00120B4B" w:rsidRPr="00120B4B" w:rsidRDefault="00120B4B" w:rsidP="00120B4B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гражданскую войну, борьбу с разрухой,</w:t>
      </w:r>
      <w:r w:rsidRPr="00120B4B">
        <w:rPr>
          <w:rFonts w:ascii="Arial" w:hAnsi="Arial" w:cs="Arial"/>
          <w:color w:val="000000"/>
          <w:sz w:val="24"/>
          <w:szCs w:val="24"/>
        </w:rPr>
        <w:tab/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бандитизмом, период индустриализации нашей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 xml:space="preserve">страны и многое другое. Все это отражается </w:t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на</w:t>
      </w:r>
      <w:proofErr w:type="gramEnd"/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судьбе главного героя Павла Корчагина, жизнь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которого</w:t>
      </w:r>
      <w:proofErr w:type="gramEnd"/>
      <w:r w:rsidRPr="00120B4B">
        <w:rPr>
          <w:rFonts w:ascii="Arial" w:hAnsi="Arial" w:cs="Arial"/>
          <w:color w:val="000000"/>
          <w:sz w:val="24"/>
          <w:szCs w:val="24"/>
        </w:rPr>
        <w:t xml:space="preserve"> проходит в стремительном движении. В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 xml:space="preserve">пятнадцать лет Павка Корчагин сел на коня и </w:t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с</w:t>
      </w:r>
      <w:proofErr w:type="gramEnd"/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дивизией Григория Котовского участвовал в боях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за установление власти Советов. Потом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восстанавливал разрушенное хозяйство страны,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 xml:space="preserve">прокладывал железнодорожную ветку из леса </w:t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к</w:t>
      </w:r>
      <w:proofErr w:type="gramEnd"/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городу, замерзающему без дров.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Все это не могло не сказаться на здоровье. И</w:t>
      </w:r>
    </w:p>
    <w:p w:rsidR="002F6473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после героической жизни наступило ужасное для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Павла бездействие: он прикован к постели. Но и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во время болезни Корчагин ищет дело, </w:t>
      </w:r>
      <w:r w:rsidRPr="00120B4B">
        <w:rPr>
          <w:rFonts w:ascii="Arial" w:hAnsi="Arial" w:cs="Arial"/>
          <w:color w:val="000000"/>
          <w:sz w:val="24"/>
          <w:szCs w:val="24"/>
        </w:rPr>
        <w:lastRenderedPageBreak/>
        <w:t>полезное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для людей. Поверженный жестокой, неизлечимой болезнью он начал писать свой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роман. 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В начале весны 1932 года в редакцию журнала «Молодая гвардия»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принесли рукопись романа «Как закалялась сталь» молодого, неизвестного автора</w:t>
      </w:r>
      <w:r w:rsidR="002F6473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Николая Островского.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20B4B" w:rsidRPr="00120B4B" w:rsidRDefault="000C5CD4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4685665</wp:posOffset>
            </wp:positionH>
            <wp:positionV relativeFrom="paragraph">
              <wp:posOffset>6985</wp:posOffset>
            </wp:positionV>
            <wp:extent cx="1743075" cy="2305050"/>
            <wp:effectExtent l="19050" t="0" r="9525" b="0"/>
            <wp:wrapTight wrapText="bothSides">
              <wp:wrapPolygon edited="0">
                <wp:start x="-236" y="0"/>
                <wp:lineTo x="-236" y="21421"/>
                <wp:lineTo x="21718" y="21421"/>
                <wp:lineTo x="21718" y="0"/>
                <wp:lineTo x="-236" y="0"/>
              </wp:wrapPolygon>
            </wp:wrapTight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B4B" w:rsidRPr="00120B4B">
        <w:rPr>
          <w:rFonts w:ascii="Arial" w:hAnsi="Arial" w:cs="Arial"/>
          <w:b/>
          <w:bCs/>
          <w:color w:val="0000FF"/>
          <w:sz w:val="28"/>
          <w:szCs w:val="28"/>
        </w:rPr>
        <w:t>Полевой Б.Н. Повесть о настоящем человеке.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(Любое издание)</w:t>
      </w:r>
    </w:p>
    <w:p w:rsidR="00120B4B" w:rsidRPr="00120B4B" w:rsidRDefault="00120B4B" w:rsidP="00120B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 xml:space="preserve">Легендарная книга о летчике – герое Великой 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Отечественной войны. 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В результате тяжелого ранения Алексей </w:t>
      </w:r>
      <w:proofErr w:type="spellStart"/>
      <w:r w:rsidRPr="00120B4B">
        <w:rPr>
          <w:rFonts w:ascii="Arial" w:hAnsi="Arial" w:cs="Arial"/>
          <w:color w:val="000000"/>
          <w:sz w:val="24"/>
          <w:szCs w:val="24"/>
        </w:rPr>
        <w:t>Мересьев</w:t>
      </w:r>
      <w:proofErr w:type="spellEnd"/>
      <w:r w:rsidRPr="00120B4B">
        <w:rPr>
          <w:rFonts w:ascii="Arial" w:hAnsi="Arial" w:cs="Arial"/>
          <w:color w:val="000000"/>
          <w:sz w:val="24"/>
          <w:szCs w:val="24"/>
        </w:rPr>
        <w:t xml:space="preserve"> лишился обеих ног, но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ценой героических усилий вернулся в строй и продолжал летать.</w:t>
      </w:r>
      <w:r w:rsidRPr="00120B4B">
        <w:rPr>
          <w:rFonts w:ascii="Arial" w:hAnsi="Arial" w:cs="Arial"/>
          <w:color w:val="000000"/>
          <w:sz w:val="24"/>
          <w:szCs w:val="24"/>
        </w:rPr>
        <w:tab/>
      </w:r>
    </w:p>
    <w:p w:rsidR="00120B4B" w:rsidRPr="00933809" w:rsidRDefault="00120B4B" w:rsidP="00933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Многим людям эта книга помогла в трудную минуту. В послевоенные годы она возвращала к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жизни </w:t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отчаявшихся</w:t>
      </w:r>
      <w:proofErr w:type="gramEnd"/>
      <w:r w:rsidRPr="00120B4B">
        <w:rPr>
          <w:rFonts w:ascii="Arial" w:hAnsi="Arial" w:cs="Arial"/>
          <w:color w:val="000000"/>
          <w:sz w:val="24"/>
          <w:szCs w:val="24"/>
        </w:rPr>
        <w:t>, влекла за собой сильных,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стыдила малодушных, становилась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другом и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учителем</w:t>
      </w:r>
      <w:r w:rsidRPr="00120B4B">
        <w:rPr>
          <w:rFonts w:ascii="Arial" w:hAnsi="Arial" w:cs="Arial"/>
          <w:color w:val="9A3300"/>
          <w:sz w:val="24"/>
          <w:szCs w:val="24"/>
        </w:rPr>
        <w:t>.</w:t>
      </w:r>
      <w:r w:rsidR="00933809">
        <w:rPr>
          <w:rFonts w:ascii="Arial" w:hAnsi="Arial" w:cs="Arial"/>
          <w:color w:val="9A3300"/>
          <w:sz w:val="24"/>
          <w:szCs w:val="24"/>
        </w:rPr>
        <w:t xml:space="preserve"> </w:t>
      </w:r>
      <w:r w:rsidR="00933809">
        <w:rPr>
          <w:rFonts w:ascii="Arial" w:hAnsi="Arial" w:cs="Arial"/>
          <w:color w:val="000000"/>
          <w:sz w:val="24"/>
          <w:szCs w:val="24"/>
        </w:rPr>
        <w:t xml:space="preserve">Книга </w:t>
      </w:r>
      <w:r w:rsidRPr="00120B4B">
        <w:rPr>
          <w:rFonts w:ascii="Arial" w:hAnsi="Arial" w:cs="Arial"/>
          <w:color w:val="000000"/>
          <w:sz w:val="24"/>
          <w:szCs w:val="24"/>
        </w:rPr>
        <w:t>о</w:t>
      </w:r>
      <w:r w:rsidR="00933809">
        <w:rPr>
          <w:rFonts w:ascii="Arial" w:hAnsi="Arial" w:cs="Arial"/>
          <w:color w:val="9A33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необыкновенной силе воли, мужестве и</w:t>
      </w:r>
      <w:r w:rsidR="00933809">
        <w:rPr>
          <w:rFonts w:ascii="Arial" w:hAnsi="Arial" w:cs="Arial"/>
          <w:color w:val="9A33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жизнелюбии.</w:t>
      </w:r>
    </w:p>
    <w:p w:rsidR="000C5CD4" w:rsidRDefault="000C5CD4" w:rsidP="00120B4B">
      <w:pPr>
        <w:rPr>
          <w:rFonts w:ascii="Arial" w:hAnsi="Arial" w:cs="Arial"/>
          <w:b/>
          <w:color w:val="0000FF"/>
          <w:sz w:val="32"/>
          <w:szCs w:val="32"/>
        </w:rPr>
      </w:pPr>
    </w:p>
    <w:p w:rsidR="0003158A" w:rsidRPr="00383E11" w:rsidRDefault="00383E11" w:rsidP="00120B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535305</wp:posOffset>
            </wp:positionV>
            <wp:extent cx="1569085" cy="2076450"/>
            <wp:effectExtent l="19050" t="0" r="0" b="0"/>
            <wp:wrapTight wrapText="bothSides">
              <wp:wrapPolygon edited="0">
                <wp:start x="21862" y="21600"/>
                <wp:lineTo x="21862" y="198"/>
                <wp:lineTo x="96" y="198"/>
                <wp:lineTo x="96" y="21600"/>
                <wp:lineTo x="21862" y="21600"/>
              </wp:wrapPolygon>
            </wp:wrapTight>
            <wp:docPr id="11" name="Рисунок 10" descr="крапив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пивин.jpeg"/>
                    <pic:cNvPicPr/>
                  </pic:nvPicPr>
                  <pic:blipFill>
                    <a:blip r:embed="rId8" cstate="print"/>
                    <a:srcRect l="-74" b="1123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908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473">
        <w:rPr>
          <w:rFonts w:ascii="Arial" w:hAnsi="Arial" w:cs="Arial"/>
          <w:b/>
          <w:color w:val="0000FF"/>
          <w:sz w:val="32"/>
          <w:szCs w:val="32"/>
        </w:rPr>
        <w:t>Крапиви</w:t>
      </w:r>
      <w:r w:rsidR="00120B4B" w:rsidRPr="00120B4B">
        <w:rPr>
          <w:rFonts w:ascii="Arial" w:hAnsi="Arial" w:cs="Arial"/>
          <w:b/>
          <w:color w:val="0000FF"/>
          <w:sz w:val="32"/>
          <w:szCs w:val="32"/>
        </w:rPr>
        <w:t xml:space="preserve">н </w:t>
      </w:r>
      <w:r w:rsidR="0003158A">
        <w:rPr>
          <w:rFonts w:ascii="Arial" w:hAnsi="Arial" w:cs="Arial"/>
          <w:b/>
          <w:color w:val="0000FF"/>
          <w:sz w:val="32"/>
          <w:szCs w:val="32"/>
        </w:rPr>
        <w:t>В.П. Та сторона</w:t>
      </w:r>
      <w:r w:rsidR="00FF5186">
        <w:rPr>
          <w:rFonts w:ascii="Arial" w:hAnsi="Arial" w:cs="Arial"/>
          <w:b/>
          <w:color w:val="0000FF"/>
          <w:sz w:val="32"/>
          <w:szCs w:val="32"/>
        </w:rPr>
        <w:t>, где ве</w:t>
      </w:r>
      <w:r w:rsidR="00120B4B">
        <w:rPr>
          <w:rFonts w:ascii="Arial" w:hAnsi="Arial" w:cs="Arial"/>
          <w:b/>
          <w:color w:val="0000FF"/>
          <w:sz w:val="32"/>
          <w:szCs w:val="32"/>
        </w:rPr>
        <w:t>ер</w:t>
      </w:r>
      <w:r w:rsidR="0003158A">
        <w:rPr>
          <w:rFonts w:ascii="Arial" w:hAnsi="Arial" w:cs="Arial"/>
          <w:b/>
          <w:sz w:val="32"/>
          <w:szCs w:val="32"/>
        </w:rPr>
        <w:t>:</w:t>
      </w:r>
      <w:r w:rsidR="00120B4B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="00120B4B" w:rsidRPr="00383E11">
        <w:rPr>
          <w:rFonts w:ascii="Arial" w:hAnsi="Arial" w:cs="Arial"/>
          <w:sz w:val="28"/>
          <w:szCs w:val="28"/>
        </w:rPr>
        <w:t>повесть</w:t>
      </w:r>
      <w:r w:rsidR="0003158A" w:rsidRPr="00383E11">
        <w:rPr>
          <w:rFonts w:ascii="Arial" w:hAnsi="Arial" w:cs="Arial"/>
          <w:sz w:val="28"/>
          <w:szCs w:val="28"/>
        </w:rPr>
        <w:t>/ М.:</w:t>
      </w:r>
      <w:r>
        <w:rPr>
          <w:rFonts w:ascii="Arial" w:hAnsi="Arial" w:cs="Arial"/>
          <w:sz w:val="28"/>
          <w:szCs w:val="28"/>
        </w:rPr>
        <w:t xml:space="preserve"> </w:t>
      </w:r>
      <w:r w:rsidR="0003158A" w:rsidRPr="00383E11">
        <w:rPr>
          <w:rFonts w:ascii="Arial" w:hAnsi="Arial" w:cs="Arial"/>
          <w:sz w:val="28"/>
          <w:szCs w:val="28"/>
        </w:rPr>
        <w:t>Дет. лит.,</w:t>
      </w:r>
      <w:r>
        <w:rPr>
          <w:rFonts w:ascii="Arial" w:hAnsi="Arial" w:cs="Arial"/>
          <w:sz w:val="28"/>
          <w:szCs w:val="28"/>
        </w:rPr>
        <w:t xml:space="preserve"> </w:t>
      </w:r>
      <w:r w:rsidR="0003158A" w:rsidRPr="00383E11">
        <w:rPr>
          <w:rFonts w:ascii="Arial" w:hAnsi="Arial" w:cs="Arial"/>
          <w:sz w:val="28"/>
          <w:szCs w:val="28"/>
        </w:rPr>
        <w:t>2012.- 377с.:</w:t>
      </w:r>
      <w:r>
        <w:rPr>
          <w:rFonts w:ascii="Arial" w:hAnsi="Arial" w:cs="Arial"/>
          <w:sz w:val="28"/>
          <w:szCs w:val="28"/>
        </w:rPr>
        <w:t xml:space="preserve"> </w:t>
      </w:r>
      <w:r w:rsidR="0003158A" w:rsidRPr="00383E11">
        <w:rPr>
          <w:rFonts w:ascii="Arial" w:hAnsi="Arial" w:cs="Arial"/>
          <w:sz w:val="28"/>
          <w:szCs w:val="28"/>
        </w:rPr>
        <w:t>ил</w:t>
      </w:r>
      <w:proofErr w:type="gramStart"/>
      <w:r w:rsidR="0003158A" w:rsidRPr="00383E11">
        <w:rPr>
          <w:rFonts w:ascii="Arial" w:hAnsi="Arial" w:cs="Arial"/>
          <w:sz w:val="28"/>
          <w:szCs w:val="28"/>
        </w:rPr>
        <w:t>.</w:t>
      </w:r>
      <w:proofErr w:type="gramEnd"/>
      <w:r w:rsidR="0003158A" w:rsidRPr="00383E11">
        <w:rPr>
          <w:rFonts w:ascii="Arial" w:hAnsi="Arial" w:cs="Arial"/>
          <w:sz w:val="28"/>
          <w:szCs w:val="28"/>
        </w:rPr>
        <w:t>- (</w:t>
      </w:r>
      <w:proofErr w:type="gramStart"/>
      <w:r w:rsidR="0003158A" w:rsidRPr="00383E11">
        <w:rPr>
          <w:rFonts w:ascii="Arial" w:hAnsi="Arial" w:cs="Arial"/>
          <w:sz w:val="28"/>
          <w:szCs w:val="28"/>
        </w:rPr>
        <w:t>ш</w:t>
      </w:r>
      <w:proofErr w:type="gramEnd"/>
      <w:r w:rsidR="0003158A" w:rsidRPr="00383E11">
        <w:rPr>
          <w:rFonts w:ascii="Arial" w:hAnsi="Arial" w:cs="Arial"/>
          <w:sz w:val="28"/>
          <w:szCs w:val="28"/>
        </w:rPr>
        <w:t>кольная библиотека)</w:t>
      </w:r>
      <w:r>
        <w:rPr>
          <w:rFonts w:ascii="Arial" w:hAnsi="Arial" w:cs="Arial"/>
          <w:sz w:val="28"/>
          <w:szCs w:val="28"/>
        </w:rPr>
        <w:t xml:space="preserve"> </w:t>
      </w:r>
    </w:p>
    <w:p w:rsidR="00383E11" w:rsidRDefault="0003158A" w:rsidP="00031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83E11">
        <w:rPr>
          <w:rFonts w:ascii="Arial" w:hAnsi="Arial" w:cs="Arial"/>
          <w:sz w:val="24"/>
          <w:szCs w:val="24"/>
        </w:rPr>
        <w:t>В ж</w:t>
      </w:r>
      <w:r>
        <w:rPr>
          <w:rFonts w:ascii="Arial" w:hAnsi="Arial" w:cs="Arial"/>
          <w:sz w:val="24"/>
          <w:szCs w:val="24"/>
        </w:rPr>
        <w:t>изни к</w:t>
      </w:r>
      <w:r w:rsidR="00383E11">
        <w:rPr>
          <w:rFonts w:ascii="Arial" w:hAnsi="Arial" w:cs="Arial"/>
          <w:sz w:val="24"/>
          <w:szCs w:val="24"/>
        </w:rPr>
        <w:t>аждого человека случается беда. И порой кажется</w:t>
      </w:r>
      <w:proofErr w:type="gramStart"/>
      <w:r w:rsidR="00383E11">
        <w:rPr>
          <w:rFonts w:ascii="Arial" w:hAnsi="Arial" w:cs="Arial"/>
          <w:sz w:val="24"/>
          <w:szCs w:val="24"/>
        </w:rPr>
        <w:t xml:space="preserve"> ,</w:t>
      </w:r>
      <w:proofErr w:type="gramEnd"/>
      <w:r w:rsidR="00383E11">
        <w:rPr>
          <w:rFonts w:ascii="Arial" w:hAnsi="Arial" w:cs="Arial"/>
          <w:sz w:val="24"/>
          <w:szCs w:val="24"/>
        </w:rPr>
        <w:t xml:space="preserve"> что справиться с ней совершенно невозможно. Но несчастье отступает</w:t>
      </w:r>
      <w:proofErr w:type="gramStart"/>
      <w:r w:rsidR="00383E11">
        <w:rPr>
          <w:rFonts w:ascii="Arial" w:hAnsi="Arial" w:cs="Arial"/>
          <w:sz w:val="24"/>
          <w:szCs w:val="24"/>
        </w:rPr>
        <w:t xml:space="preserve"> ,</w:t>
      </w:r>
      <w:proofErr w:type="gramEnd"/>
      <w:r w:rsidR="00383E11">
        <w:rPr>
          <w:rFonts w:ascii="Arial" w:hAnsi="Arial" w:cs="Arial"/>
          <w:sz w:val="24"/>
          <w:szCs w:val="24"/>
        </w:rPr>
        <w:t xml:space="preserve"> если рядом оказывается настоящий друг , который разделит с тобой твою боль, поможет выстоять и не сломаться. Это повесть о мальчишках с верными  и смелыми сердцами</w:t>
      </w:r>
      <w:proofErr w:type="gramStart"/>
      <w:r w:rsidR="00383E11">
        <w:rPr>
          <w:rFonts w:ascii="Arial" w:hAnsi="Arial" w:cs="Arial"/>
          <w:sz w:val="24"/>
          <w:szCs w:val="24"/>
        </w:rPr>
        <w:t xml:space="preserve"> ,</w:t>
      </w:r>
      <w:proofErr w:type="gramEnd"/>
      <w:r w:rsidR="00383E11">
        <w:rPr>
          <w:rFonts w:ascii="Arial" w:hAnsi="Arial" w:cs="Arial"/>
          <w:sz w:val="24"/>
          <w:szCs w:val="24"/>
        </w:rPr>
        <w:t xml:space="preserve"> о настоящей дружбе , о том , как научиться любить и понимать друг друга , сопереживать и вовремя приходить на помощь</w:t>
      </w:r>
      <w:r w:rsidR="00C23D44">
        <w:rPr>
          <w:rFonts w:ascii="Arial" w:hAnsi="Arial" w:cs="Arial"/>
          <w:sz w:val="24"/>
          <w:szCs w:val="24"/>
        </w:rPr>
        <w:t>.</w:t>
      </w:r>
    </w:p>
    <w:p w:rsidR="00C23D44" w:rsidRDefault="00C23D44" w:rsidP="0003158A">
      <w:pPr>
        <w:rPr>
          <w:rFonts w:ascii="Arial" w:hAnsi="Arial" w:cs="Arial"/>
          <w:sz w:val="24"/>
          <w:szCs w:val="24"/>
        </w:rPr>
      </w:pPr>
    </w:p>
    <w:p w:rsidR="00C0202D" w:rsidRDefault="00C23D44" w:rsidP="00C23D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0202D" w:rsidRPr="00120B4B" w:rsidRDefault="00C0202D" w:rsidP="00C0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Pr="00120B4B">
        <w:rPr>
          <w:rFonts w:ascii="Arial" w:hAnsi="Arial" w:cs="Arial"/>
          <w:b/>
          <w:bCs/>
          <w:color w:val="0000FF"/>
          <w:sz w:val="28"/>
          <w:szCs w:val="28"/>
        </w:rPr>
        <w:t xml:space="preserve">. Эльф Р. Синий дождь: </w:t>
      </w:r>
      <w:r w:rsidRPr="00120B4B">
        <w:rPr>
          <w:rFonts w:ascii="Arial" w:hAnsi="Arial" w:cs="Arial"/>
          <w:color w:val="000000"/>
          <w:sz w:val="32"/>
          <w:szCs w:val="32"/>
        </w:rPr>
        <w:t xml:space="preserve">Повесть </w:t>
      </w:r>
      <w:r w:rsidRPr="00120B4B">
        <w:rPr>
          <w:rFonts w:ascii="Arial" w:hAnsi="Arial" w:cs="Arial"/>
          <w:color w:val="000000"/>
          <w:sz w:val="29"/>
          <w:szCs w:val="29"/>
        </w:rPr>
        <w:t>/</w:t>
      </w:r>
      <w:r w:rsidRPr="00120B4B">
        <w:rPr>
          <w:rFonts w:ascii="Arial" w:hAnsi="Arial" w:cs="Arial"/>
          <w:color w:val="000000"/>
          <w:sz w:val="28"/>
          <w:szCs w:val="28"/>
        </w:rPr>
        <w:t xml:space="preserve">М. Заветная мечта, 2008.- 272 </w:t>
      </w:r>
      <w:proofErr w:type="gramStart"/>
      <w:r w:rsidRPr="00120B4B">
        <w:rPr>
          <w:rFonts w:ascii="Arial" w:hAnsi="Arial" w:cs="Arial"/>
          <w:color w:val="000000"/>
          <w:sz w:val="28"/>
          <w:szCs w:val="28"/>
        </w:rPr>
        <w:t>с</w:t>
      </w:r>
      <w:proofErr w:type="gramEnd"/>
      <w:r w:rsidRPr="00120B4B">
        <w:rPr>
          <w:rFonts w:ascii="Arial" w:hAnsi="Arial" w:cs="Arial"/>
          <w:color w:val="000000"/>
          <w:sz w:val="28"/>
          <w:szCs w:val="28"/>
        </w:rPr>
        <w:t>.</w:t>
      </w:r>
    </w:p>
    <w:p w:rsidR="00C0202D" w:rsidRPr="00120B4B" w:rsidRDefault="000C5CD4" w:rsidP="00C0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4873625</wp:posOffset>
            </wp:positionH>
            <wp:positionV relativeFrom="paragraph">
              <wp:posOffset>48895</wp:posOffset>
            </wp:positionV>
            <wp:extent cx="1468755" cy="2152650"/>
            <wp:effectExtent l="19050" t="0" r="0" b="0"/>
            <wp:wrapTight wrapText="bothSides">
              <wp:wrapPolygon edited="0">
                <wp:start x="-280" y="0"/>
                <wp:lineTo x="-280" y="21409"/>
                <wp:lineTo x="21572" y="21409"/>
                <wp:lineTo x="21572" y="0"/>
                <wp:lineTo x="-280" y="0"/>
              </wp:wrapPolygon>
            </wp:wrapTight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02D" w:rsidRPr="00120B4B">
        <w:rPr>
          <w:rFonts w:ascii="Arial" w:hAnsi="Arial" w:cs="Arial"/>
          <w:color w:val="000000"/>
          <w:sz w:val="24"/>
          <w:szCs w:val="24"/>
        </w:rPr>
        <w:t>Эта небольшая психологическая повесть – о</w:t>
      </w:r>
      <w:r w:rsidR="00C0202D">
        <w:rPr>
          <w:rFonts w:ascii="Arial" w:hAnsi="Arial" w:cs="Arial"/>
          <w:color w:val="000000"/>
          <w:sz w:val="24"/>
          <w:szCs w:val="24"/>
        </w:rPr>
        <w:t xml:space="preserve"> </w:t>
      </w:r>
      <w:r w:rsidR="00C0202D" w:rsidRPr="00120B4B">
        <w:rPr>
          <w:rFonts w:ascii="Arial" w:hAnsi="Arial" w:cs="Arial"/>
          <w:color w:val="000000"/>
          <w:sz w:val="24"/>
          <w:szCs w:val="24"/>
        </w:rPr>
        <w:t>хрупкости телесного и душевного мира маленького</w:t>
      </w:r>
      <w:r w:rsidR="00C0202D">
        <w:rPr>
          <w:rFonts w:ascii="Arial" w:hAnsi="Arial" w:cs="Arial"/>
          <w:color w:val="000000"/>
          <w:sz w:val="24"/>
          <w:szCs w:val="24"/>
        </w:rPr>
        <w:t xml:space="preserve"> </w:t>
      </w:r>
      <w:r w:rsidR="00C0202D" w:rsidRPr="00120B4B">
        <w:rPr>
          <w:rFonts w:ascii="Arial" w:hAnsi="Arial" w:cs="Arial"/>
          <w:color w:val="000000"/>
          <w:sz w:val="24"/>
          <w:szCs w:val="24"/>
        </w:rPr>
        <w:t>человека. А</w:t>
      </w:r>
      <w:r w:rsidR="00C0202D">
        <w:rPr>
          <w:rFonts w:ascii="Arial" w:hAnsi="Arial" w:cs="Arial"/>
          <w:color w:val="000000"/>
          <w:sz w:val="24"/>
          <w:szCs w:val="24"/>
        </w:rPr>
        <w:t xml:space="preserve"> </w:t>
      </w:r>
      <w:r w:rsidR="00C0202D" w:rsidRPr="00120B4B">
        <w:rPr>
          <w:rFonts w:ascii="Arial" w:hAnsi="Arial" w:cs="Arial"/>
          <w:color w:val="000000"/>
          <w:sz w:val="24"/>
          <w:szCs w:val="24"/>
        </w:rPr>
        <w:t>еще - о дружбе, которая может сотворить чудо…Маленькая Саша собирается ехать в интернат для</w:t>
      </w:r>
      <w:r w:rsidR="00C0202D">
        <w:rPr>
          <w:rFonts w:ascii="Arial" w:hAnsi="Arial" w:cs="Arial"/>
          <w:color w:val="000000"/>
          <w:sz w:val="24"/>
          <w:szCs w:val="24"/>
        </w:rPr>
        <w:t xml:space="preserve"> </w:t>
      </w:r>
      <w:r w:rsidR="00C0202D" w:rsidRPr="00120B4B">
        <w:rPr>
          <w:rFonts w:ascii="Arial" w:hAnsi="Arial" w:cs="Arial"/>
          <w:color w:val="000000"/>
          <w:sz w:val="24"/>
          <w:szCs w:val="24"/>
        </w:rPr>
        <w:t>немых и глухонемых детей. Саша не может говорить:</w:t>
      </w:r>
      <w:r w:rsidR="00C0202D">
        <w:rPr>
          <w:rFonts w:ascii="Arial" w:hAnsi="Arial" w:cs="Arial"/>
          <w:color w:val="000000"/>
          <w:sz w:val="24"/>
          <w:szCs w:val="24"/>
        </w:rPr>
        <w:t xml:space="preserve"> </w:t>
      </w:r>
      <w:r w:rsidR="00C0202D" w:rsidRPr="00120B4B">
        <w:rPr>
          <w:rFonts w:ascii="Arial" w:hAnsi="Arial" w:cs="Arial"/>
          <w:color w:val="000000"/>
          <w:sz w:val="24"/>
          <w:szCs w:val="24"/>
        </w:rPr>
        <w:t>«Когда-то давно умела немножко, как все маленькие</w:t>
      </w:r>
    </w:p>
    <w:p w:rsidR="00C0202D" w:rsidRPr="00120B4B" w:rsidRDefault="00C0202D" w:rsidP="00C0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дети. А потом, когда ей не было еще трех лет, ее</w:t>
      </w:r>
    </w:p>
    <w:p w:rsidR="00C0202D" w:rsidRPr="00120B4B" w:rsidRDefault="00C0202D" w:rsidP="00C0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очень испугал пьяный тракторист, переехавший на ее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глазах перебегавшую через дорогу собаку, и с тех пор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Саша молчала».</w:t>
      </w:r>
    </w:p>
    <w:p w:rsidR="00C0202D" w:rsidRPr="00120B4B" w:rsidRDefault="00C0202D" w:rsidP="00C020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0B4B">
        <w:rPr>
          <w:rFonts w:ascii="Arial" w:hAnsi="Arial" w:cs="Arial"/>
          <w:color w:val="000000"/>
          <w:sz w:val="24"/>
          <w:szCs w:val="24"/>
        </w:rPr>
        <w:t>Она стала «…«непонятной девочкой» даже для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близких людей, а уж </w:t>
      </w:r>
      <w:proofErr w:type="gramStart"/>
      <w:r w:rsidRPr="00120B4B">
        <w:rPr>
          <w:rFonts w:ascii="Arial" w:hAnsi="Arial" w:cs="Arial"/>
          <w:color w:val="000000"/>
          <w:sz w:val="24"/>
          <w:szCs w:val="24"/>
        </w:rPr>
        <w:t>малознакомые</w:t>
      </w:r>
      <w:proofErr w:type="gramEnd"/>
      <w:r w:rsidRPr="00120B4B">
        <w:rPr>
          <w:rFonts w:ascii="Arial" w:hAnsi="Arial" w:cs="Arial"/>
          <w:color w:val="000000"/>
          <w:sz w:val="24"/>
          <w:szCs w:val="24"/>
        </w:rPr>
        <w:t xml:space="preserve"> старались совсем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не общаться, вроде как даже побаивались ее немоты.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Саша тоже сторонилась и детей, и взрослых». И живет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в своем особом мире. Но у девочки есть др</w:t>
      </w:r>
      <w:r w:rsidR="002F6473">
        <w:rPr>
          <w:rFonts w:ascii="Arial" w:hAnsi="Arial" w:cs="Arial"/>
          <w:color w:val="000000"/>
          <w:sz w:val="24"/>
          <w:szCs w:val="24"/>
        </w:rPr>
        <w:t>уг.</w:t>
      </w:r>
      <w:r w:rsidRPr="00120B4B">
        <w:rPr>
          <w:rFonts w:ascii="Arial" w:hAnsi="Arial" w:cs="Arial"/>
          <w:color w:val="000000"/>
          <w:sz w:val="24"/>
          <w:szCs w:val="24"/>
        </w:rPr>
        <w:t xml:space="preserve"> С его помощью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20B4B">
        <w:rPr>
          <w:rFonts w:ascii="Arial" w:hAnsi="Arial" w:cs="Arial"/>
          <w:color w:val="000000"/>
          <w:sz w:val="24"/>
          <w:szCs w:val="24"/>
        </w:rPr>
        <w:t>девочка не только познает окружающий мир,</w:t>
      </w:r>
      <w:r>
        <w:rPr>
          <w:rFonts w:ascii="Arial" w:hAnsi="Arial" w:cs="Arial"/>
          <w:color w:val="000000"/>
          <w:sz w:val="24"/>
          <w:szCs w:val="24"/>
        </w:rPr>
        <w:t xml:space="preserve"> но и </w:t>
      </w:r>
      <w:r w:rsidR="002F6473">
        <w:rPr>
          <w:rFonts w:ascii="Arial" w:hAnsi="Arial" w:cs="Arial"/>
          <w:color w:val="000000"/>
          <w:sz w:val="24"/>
          <w:szCs w:val="24"/>
        </w:rPr>
        <w:t>вновь обретает возможность говорить.</w:t>
      </w:r>
    </w:p>
    <w:p w:rsidR="00C23D44" w:rsidRPr="00C0202D" w:rsidRDefault="00C23D44" w:rsidP="00C0202D">
      <w:pPr>
        <w:rPr>
          <w:rFonts w:ascii="Arial" w:hAnsi="Arial" w:cs="Arial"/>
          <w:sz w:val="24"/>
          <w:szCs w:val="24"/>
        </w:rPr>
      </w:pPr>
    </w:p>
    <w:sectPr w:rsidR="00C23D44" w:rsidRPr="00C0202D" w:rsidSect="002F6473">
      <w:pgSz w:w="11907" w:h="16840" w:code="9"/>
      <w:pgMar w:top="709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1182"/>
    <w:rsid w:val="0003158A"/>
    <w:rsid w:val="000561BC"/>
    <w:rsid w:val="000C5CD4"/>
    <w:rsid w:val="00120B4B"/>
    <w:rsid w:val="002E5C2D"/>
    <w:rsid w:val="002F6473"/>
    <w:rsid w:val="00383E11"/>
    <w:rsid w:val="00841ABB"/>
    <w:rsid w:val="00896361"/>
    <w:rsid w:val="00933809"/>
    <w:rsid w:val="00972E32"/>
    <w:rsid w:val="00B5414D"/>
    <w:rsid w:val="00C0202D"/>
    <w:rsid w:val="00C23D44"/>
    <w:rsid w:val="00DD6E9C"/>
    <w:rsid w:val="00EB2566"/>
    <w:rsid w:val="00F431A1"/>
    <w:rsid w:val="00F61182"/>
    <w:rsid w:val="00FF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3</cp:revision>
  <dcterms:created xsi:type="dcterms:W3CDTF">2017-01-20T07:31:00Z</dcterms:created>
  <dcterms:modified xsi:type="dcterms:W3CDTF">2017-01-20T10:34:00Z</dcterms:modified>
</cp:coreProperties>
</file>